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375" w:rsidRPr="00513375" w:rsidRDefault="003A4C66" w:rsidP="00513375">
      <w:pPr>
        <w:pStyle w:val="a3"/>
        <w:shd w:val="clear" w:color="auto" w:fill="FFFFFF"/>
        <w:spacing w:before="0" w:beforeAutospacing="0" w:after="0" w:afterAutospacing="0"/>
        <w:rPr>
          <w:rFonts w:ascii="Simsun" w:hAnsi="Simsun" w:hint="eastAsia"/>
          <w:color w:val="000000"/>
          <w:sz w:val="18"/>
          <w:szCs w:val="18"/>
        </w:rPr>
      </w:pPr>
      <w:r>
        <w:rPr>
          <w:rFonts w:ascii="Simsun" w:hAnsi="Simsun"/>
          <w:color w:val="000000"/>
          <w:sz w:val="18"/>
          <w:szCs w:val="18"/>
        </w:rPr>
        <w:t xml:space="preserve">　</w:t>
      </w:r>
      <w:r w:rsidR="00513375">
        <w:rPr>
          <w:rFonts w:ascii="Simsun" w:hAnsi="Simsun" w:hint="eastAsia"/>
          <w:color w:val="000000"/>
          <w:sz w:val="18"/>
          <w:szCs w:val="18"/>
        </w:rPr>
        <w:t xml:space="preserve">                 </w:t>
      </w:r>
      <w:r w:rsidR="00513375"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课题：第一节 光的反射（一）</w:t>
      </w:r>
    </w:p>
    <w:p w:rsidR="00C61B49" w:rsidRPr="00C61B49" w:rsidRDefault="00513375" w:rsidP="00513375">
      <w:pPr>
        <w:ind w:firstLineChars="1100" w:firstLine="3080"/>
        <w:rPr>
          <w:rFonts w:asciiTheme="minorEastAsia" w:hAnsiTheme="minorEastAsia" w:hint="eastAsia"/>
          <w:color w:val="000000"/>
          <w:sz w:val="28"/>
          <w:szCs w:val="28"/>
        </w:rPr>
      </w:pPr>
      <w: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  <w:t>-----“</w:t>
      </w:r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光的直线传播”教学设计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●教学目标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1、知识与技能: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①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理解并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掌握光沿直线传播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的条件。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②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了解光的直线传播规律在社会生活与生产中的一些应用。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③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了解光在真空中的传播速度c=3×108m/s。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2、过程与方法: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①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通过开放性的实验探究,认识光在空气、水和玻璃等均匀介质中传播的特点(沿直线传播)。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②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观察演示实验“光在不均匀糖水中的路径”,启发学生归纳总结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得出光沿直线传播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的条件。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3、情感、态度与价值观: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①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通过开放性实验,让学生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体验学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光学的乐趣,并在实验过程中学习合作与交流。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②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引导学生应用“光沿直线传播的规律”解释一些简单的自然现象,解决一些实际问题,让学生意识到光的世界既神奇美丽,又有规律可循,而且利用这些规律能帮助人们更好地认识自然,改善生活质量,提高工作效率(有价值)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●重点、难点分析</w:t>
      </w:r>
    </w:p>
    <w:p w:rsidR="00513375" w:rsidRDefault="00C61B49" w:rsidP="00513375">
      <w:pPr>
        <w:ind w:firstLineChars="200" w:firstLine="560"/>
        <w:rPr>
          <w:rFonts w:asciiTheme="minorEastAsia" w:hAnsiTheme="minorEastAsia" w:hint="eastAsia"/>
          <w:color w:val="000000"/>
          <w:sz w:val="28"/>
          <w:szCs w:val="28"/>
        </w:rPr>
      </w:pP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光沿直线传播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的规律的理解和掌握是本节教学的重点,设计与组织关于“光总是沿直线传播吗?”这一问题的探究活动是本书的难点。</w:t>
      </w:r>
      <w:r w:rsidRPr="00C61B49">
        <w:rPr>
          <w:rFonts w:asciiTheme="minorEastAsia" w:hAnsiTheme="minorEastAsia"/>
          <w:color w:val="000000"/>
          <w:sz w:val="28"/>
          <w:szCs w:val="28"/>
        </w:rPr>
        <w:br/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lastRenderedPageBreak/>
        <w:t>●教学模式</w:t>
      </w:r>
    </w:p>
    <w:p w:rsidR="00513375" w:rsidRDefault="00C61B49" w:rsidP="00513375">
      <w:pPr>
        <w:ind w:firstLineChars="200" w:firstLine="560"/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科学探究教学模式。设置问题情景,使学生对所观察到的现象进行科学探究,找出现象后面隐藏的规律,教会学生掌握科学家在研究时所用的技能和术语。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●实验器材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1、学生分组:激光笔一支、果冻一个、软橡皮管一根、带孔的纸板两张、大头针几枚、平面镜一面、白屏一张、装了水的玻璃杯(水中满了少量墨水)。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2、教师教具:小孔成像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演示器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(用蛋糕盒自制)、氦氖激光器(或激光笔)、水槽两个、浓度不同的糖水四种、40瓦电灯等。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●主要教学过程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一、新课引入</w:t>
      </w:r>
    </w:p>
    <w:p w:rsidR="00513375" w:rsidRDefault="00C61B49" w:rsidP="00513375">
      <w:pPr>
        <w:ind w:firstLineChars="200" w:firstLine="560"/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课前利用课间休息,滚动播放一组与光现象紧密联系的优美图片和视频:影、倒影、水面下(视深变浅)物体,霞光万道、晨曦中穿透树林的道道阳光、白光通过三棱镜的色散、彩色的肥皂泡、北极光、日晕、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日幻……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最后将画面停在“节日夜空中的多彩的激光”直指本课的主题。让学生欣赏绚丽天象的同时认识到大自然中有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许多光沿直线传播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的例子,在轻松愉悦的环境中进入这节课的学习。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二、新课教学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1、探究光的直线传播的条件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①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引导学生应用桌面上的器材,通过开放性实验探究得出:光在空气、水、以及果冻这些介质中沿直线传播,但在两种介质的界面上要发生偏折。</w:t>
      </w:r>
    </w:p>
    <w:p w:rsidR="00513375" w:rsidRDefault="00513375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 xml:space="preserve"> </w:t>
      </w:r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[问题</w:t>
      </w:r>
      <w:proofErr w:type="gramStart"/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一</w:t>
      </w:r>
      <w:proofErr w:type="gramEnd"/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]同学们刚才看到了</w:t>
      </w:r>
      <w:proofErr w:type="gramStart"/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许多光沿直线传播</w:t>
      </w:r>
      <w:proofErr w:type="gramEnd"/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现象,但是</w:t>
      </w:r>
      <w:proofErr w:type="gramStart"/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光总是</w:t>
      </w:r>
      <w:proofErr w:type="gramEnd"/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沿直线传</w:t>
      </w:r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lastRenderedPageBreak/>
        <w:t>播吗?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先开放性分组实验,然后小组间交流实验结果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方法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一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:用激光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笔发出光束向滴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了少量墨水的水中投射,可以看到光在水中沿直线传播。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方法二:用激光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笔发出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光直接照射果冻,发现光在果冻中沿直线传播。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方法三:将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激光射过拉直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了的橡皮管,但橡皮管弯曲就无法射过。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方法四:将几枚大头针插在一条直线上,眼睛沿这条直线看去只能看到第一根针。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方法五:将激光沿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白屏从空气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斜射入水中,可以看到光在空气和水中的路径都是直线,在空气和水的界面上发生了偏折。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组织学生归纳得出: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光在空气、水、果冻、玻璃中沿直线传播;但在两种介质的界面上发生了偏折。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②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教师演示光在非均匀糖水中传播的实验。得出光在同种非均匀介质中路径发生弯曲。</w:t>
      </w:r>
    </w:p>
    <w:p w:rsidR="00513375" w:rsidRDefault="00513375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 xml:space="preserve"> </w:t>
      </w:r>
      <w:r w:rsidR="00C61B49"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[问题二]这两个现象说明光必须在同种介质中才沿直线传播,但光在同种介质中光就一定沿直线传播吗?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教师演示:如图1,在支架上固定一个薄水槽,其中放置一个白屏来显示光的路径,事先配有四杯浓度不同的糖水,将它们按浓度从大到小依次倒入水槽(四种糖水的量按一定的比例),由于各层糖水间相互混合,所以水槽内形成了从上到下浓度逐渐变大的不均匀糖水。将一束激光从透明水槽侧面沿白屏表面75°左右的入射角,由最上层溶液斜向下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射入非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均匀糖水,可见激光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lastRenderedPageBreak/>
        <w:t>路径在非均匀糖水中向下弯曲。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同时做一个对照实验,用激光光束斜射入同种均匀的蔗糖溶液中,再对同学们观察──光的路径仍是直线。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③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引导学生归纳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出光沿直线传播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的条件:光在同种均匀介质中沿直线传播。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2、介绍光线的概念</w:t>
      </w:r>
    </w:p>
    <w:p w:rsidR="00513375" w:rsidRDefault="00C61B49" w:rsidP="00513375">
      <w:pPr>
        <w:ind w:firstLineChars="200" w:firstLine="560"/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由于平时我们见得最多的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是光沿直线传播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的情形。所以物理学中就用带箭头的直线来表示光的传播方向.比如要表示电灯的光在空气中的传播时,我们就沿光的传播路径作一些直线,(如图2)。这种直线叫做光线。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3、应用:解释自然现象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①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影子的形成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设问</w:t>
      </w:r>
      <w:proofErr w:type="gramStart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一</w:t>
      </w:r>
      <w:proofErr w:type="gramEnd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:请同学们想想;如果电灯的光在传播的过程中,遇到了不透光的障碍物,在障碍物后边会有什么东西形成?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演示;在一个圆筒形蛋糕盒的筒口处糊一张白纸,底部的圆洞上固定一个不透光的纸板人,打开后边的电灯,同学们在屏上可以看到一个人影,让学生分析人形的形成。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②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日食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由影子的成因,顺利过度到日食。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设问二:当地球、月亮和太阳运动到一条直线上,地球处在月亮的影区时.地球上影区中的人能看到太阳吗?这种现象叫什么?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③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小孔成像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演示:仍然运用前边的器材,保持电灯不动,用一个大纸板完全遮住圆筒形蛋糕盒底部的进光口.并在纸板上开一个小圆孔。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lastRenderedPageBreak/>
        <w:t>设问三:如果打开电灯,一部分光将穿过小孔射到屏上,请同学们猜想一下,在屏上将看到什么?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打开电灯,学生观察屏上的现象以及灯丝的形状,大家看到什么了?“V”字形的光斑,灯丝的形状也是“V”字形的。但是开口和光斑相反。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引导学生分析出小孔成像的原理。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4、光的传播速度介绍:光在真空中的速度是299792458m/s,近似等于3×108m/s。3×108m/s到底有多快呢?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你知道我们平时一眨眼需要多少时间吗?需要0.1秒,就在你眨眼的工夫,一个以光速飞行的超人,能够飞行3万公里。这个距离让一个普通人不停的走,大约要走250天,可见光速之大。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三、小结</w:t>
      </w:r>
    </w:p>
    <w:p w:rsidR="00513375" w:rsidRDefault="00C61B49" w:rsidP="00513375">
      <w:pPr>
        <w:ind w:firstLineChars="200" w:firstLine="560"/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请同学们回想一下,这节课你收获了什么?研究光的直线传播我们经历了一个什么样的过程?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带领学生回忆:在观察神奇美丽的光现象的过程中,提出光是否总是沿直线传播的问题,然后通过实验探究,在相互交流中概括出了光在同种</w:t>
      </w:r>
      <w:bookmarkStart w:id="0" w:name="_GoBack"/>
      <w:bookmarkEnd w:id="0"/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均匀介质中沿直线传播的结论。并且运用这个结论解释了一些自然现象。帮助我们更好的认识自然,不仅如此,还可以利用它改善我们的生活,提高工作效率,那么利用它你能做些什么?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四、思维拓展</w:t>
      </w:r>
    </w:p>
    <w:p w:rsidR="00513375" w:rsidRDefault="00C61B49">
      <w:pPr>
        <w:rPr>
          <w:rFonts w:asciiTheme="minorEastAsia" w:hAnsiTheme="minorEastAsia" w:hint="eastAsia"/>
          <w:color w:val="000000"/>
          <w:sz w:val="28"/>
          <w:szCs w:val="28"/>
          <w:shd w:val="clear" w:color="auto" w:fill="FFFFFF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①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射击时瞄准。给你一个玩具枪和激光器,你能想到什么?</w:t>
      </w:r>
    </w:p>
    <w:p w:rsidR="00DB66BF" w:rsidRPr="00513375" w:rsidRDefault="00C61B49">
      <w:pPr>
        <w:rPr>
          <w:rFonts w:asciiTheme="minorEastAsia" w:hAnsiTheme="minorEastAsia" w:hint="eastAsia"/>
          <w:color w:val="000000"/>
          <w:sz w:val="28"/>
          <w:szCs w:val="28"/>
        </w:rPr>
      </w:pPr>
      <w:r w:rsidRPr="00C61B49">
        <w:rPr>
          <w:rFonts w:asciiTheme="minorEastAsia" w:hAnsiTheme="minorEastAsia" w:cs="宋体" w:hint="eastAsia"/>
          <w:color w:val="000000"/>
          <w:sz w:val="28"/>
          <w:szCs w:val="28"/>
          <w:shd w:val="clear" w:color="auto" w:fill="FFFFFF"/>
        </w:rPr>
        <w:t>②</w:t>
      </w:r>
      <w:r w:rsidRPr="00C61B49">
        <w:rPr>
          <w:rFonts w:asciiTheme="minorEastAsia" w:hAnsiTheme="minorEastAsia"/>
          <w:color w:val="000000"/>
          <w:sz w:val="28"/>
          <w:szCs w:val="28"/>
          <w:shd w:val="clear" w:color="auto" w:fill="FFFFFF"/>
        </w:rPr>
        <w:t>激光准直。安装高楼电梯时,怎样使几十米高的电梯又正又直?</w:t>
      </w:r>
    </w:p>
    <w:p w:rsidR="00C61B49" w:rsidRPr="00C61B49" w:rsidRDefault="00C61B49">
      <w:pPr>
        <w:rPr>
          <w:rFonts w:asciiTheme="minorEastAsia" w:hAnsiTheme="minorEastAsia"/>
          <w:sz w:val="28"/>
          <w:szCs w:val="28"/>
        </w:rPr>
      </w:pPr>
    </w:p>
    <w:sectPr w:rsidR="00C61B49" w:rsidRPr="00C61B49" w:rsidSect="00513375">
      <w:pgSz w:w="11906" w:h="16838"/>
      <w:pgMar w:top="1440" w:right="1418" w:bottom="1440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1888"/>
    <w:rsid w:val="003A4C66"/>
    <w:rsid w:val="00513375"/>
    <w:rsid w:val="00631888"/>
    <w:rsid w:val="00874660"/>
    <w:rsid w:val="00C61B49"/>
    <w:rsid w:val="00E61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4C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A4C66"/>
  </w:style>
  <w:style w:type="character" w:customStyle="1" w:styleId="grame">
    <w:name w:val="grame"/>
    <w:basedOn w:val="a0"/>
    <w:rsid w:val="003A4C66"/>
  </w:style>
  <w:style w:type="paragraph" w:styleId="a4">
    <w:name w:val="Balloon Text"/>
    <w:basedOn w:val="a"/>
    <w:link w:val="Char"/>
    <w:uiPriority w:val="99"/>
    <w:semiHidden/>
    <w:unhideWhenUsed/>
    <w:rsid w:val="003A4C6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A4C66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3A4C66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apple-converted-space">
    <w:name w:val="apple-converted-space"/>
    <w:basedOn w:val="a0"/>
    <w:rsid w:val="003A4C66"/>
  </w:style>
  <w:style w:type="character" w:customStyle="1" w:styleId="grame">
    <w:name w:val="grame"/>
    <w:basedOn w:val="a0"/>
    <w:rsid w:val="003A4C66"/>
  </w:style>
  <w:style w:type="paragraph" w:styleId="a4">
    <w:name w:val="Balloon Text"/>
    <w:basedOn w:val="a"/>
    <w:link w:val="Char"/>
    <w:uiPriority w:val="99"/>
    <w:semiHidden/>
    <w:unhideWhenUsed/>
    <w:rsid w:val="003A4C66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3A4C6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16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5</Pages>
  <Words>373</Words>
  <Characters>2132</Characters>
  <Application>Microsoft Office Word</Application>
  <DocSecurity>0</DocSecurity>
  <Lines>17</Lines>
  <Paragraphs>4</Paragraphs>
  <ScaleCrop>false</ScaleCrop>
  <Company>您的公司名</Company>
  <LinksUpToDate>false</LinksUpToDate>
  <CharactersWithSpaces>2501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2017-06-13T23:57:00Z</dcterms:created>
  <dcterms:modified xsi:type="dcterms:W3CDTF">2017-06-14T00:18:00Z</dcterms:modified>
</cp:coreProperties>
</file>